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"Камышловская средняя общеобразовательная школа" имени Героя Советского Союза Н.Н. Лукашова 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E27F83" w:rsidRPr="00E27F83" w:rsidRDefault="003A0C33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«Камышловская СОШ»)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7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7F83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E27F83" w:rsidRPr="00E27F83" w:rsidRDefault="00E27F83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от 11.01.2024 года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_3</w:t>
      </w:r>
      <w:r w:rsidR="003A0C33">
        <w:rPr>
          <w:rFonts w:ascii="Times New Roman" w:hAnsi="Times New Roman" w:cs="Times New Roman"/>
          <w:sz w:val="24"/>
          <w:szCs w:val="24"/>
        </w:rPr>
        <w:t>__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п. Камышловский                                                           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639" w:rsidRDefault="002D073D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Об </w:t>
      </w:r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открытии Центра образования </w:t>
      </w:r>
      <w:proofErr w:type="gramStart"/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естественно-научной</w:t>
      </w:r>
      <w:proofErr w:type="gramEnd"/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1804A6" w:rsidRPr="00E27F83" w:rsidRDefault="00764639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направленности</w:t>
      </w:r>
      <w:r w:rsidR="002D073D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2D073D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="00DA2298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Точка роста»</w:t>
      </w:r>
      <w:r w:rsidR="002616D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в МБОУ «Камышловская СОШ»</w:t>
      </w:r>
    </w:p>
    <w:p w:rsidR="00E27F83" w:rsidRPr="00E27F83" w:rsidRDefault="00E27F83" w:rsidP="001804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A0C33" w:rsidRDefault="001804A6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  </w:t>
      </w:r>
      <w:r w:rsidR="00A65E75" w:rsidRPr="00E27F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В соответствии с Методическими рекомендациями,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представлен</w:t>
      </w:r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ны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ми</w:t>
      </w:r>
      <w:r w:rsidR="007F4F7F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письмом Министерства просвещения Российской Федерации от 04.04.2022 г. № 100/0404-16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(далее – Методические рекомендации), и на о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сновании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письма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Министерства образования Омской области от 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28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12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202</w:t>
      </w:r>
      <w:r w:rsidR="006C47F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года № 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ИСХ-22/МОБР-</w:t>
      </w:r>
      <w:r w:rsidR="008E5354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33968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«О</w:t>
      </w:r>
      <w:r w:rsidR="0057729E"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7729E" w:rsidRPr="00E27F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исполнении Методических указаний по созданию и наполнению раздела «Точка роста»</w:t>
      </w:r>
      <w:r w:rsidRPr="00E27F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»</w:t>
      </w:r>
      <w:r w:rsidR="00E27F83">
        <w:rPr>
          <w:rFonts w:ascii="Times New Roman" w:hAnsi="Times New Roman" w:cs="Times New Roman"/>
          <w:sz w:val="24"/>
          <w:szCs w:val="24"/>
        </w:rPr>
        <w:t>, на основании приказа по Управлению образования</w:t>
      </w:r>
      <w:r w:rsidR="003A0C3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64639">
        <w:rPr>
          <w:rFonts w:ascii="Times New Roman" w:hAnsi="Times New Roman" w:cs="Times New Roman"/>
          <w:sz w:val="24"/>
          <w:szCs w:val="24"/>
        </w:rPr>
        <w:t>ЛМР Омской</w:t>
      </w:r>
      <w:r w:rsidR="00764639">
        <w:rPr>
          <w:rFonts w:ascii="Times New Roman" w:hAnsi="Times New Roman" w:cs="Times New Roman"/>
          <w:sz w:val="24"/>
          <w:szCs w:val="24"/>
        </w:rPr>
        <w:tab/>
      </w:r>
      <w:r w:rsidR="00E27F83">
        <w:rPr>
          <w:rFonts w:ascii="Times New Roman" w:hAnsi="Times New Roman" w:cs="Times New Roman"/>
          <w:sz w:val="24"/>
          <w:szCs w:val="24"/>
        </w:rPr>
        <w:t>области</w:t>
      </w:r>
      <w:r w:rsidR="00764639">
        <w:rPr>
          <w:rFonts w:ascii="Times New Roman" w:hAnsi="Times New Roman" w:cs="Times New Roman"/>
          <w:sz w:val="24"/>
          <w:szCs w:val="24"/>
        </w:rPr>
        <w:t xml:space="preserve"> № 2 от 09.01.2024 года «</w:t>
      </w:r>
      <w:r w:rsidR="003A0C33">
        <w:rPr>
          <w:rFonts w:ascii="Times New Roman" w:hAnsi="Times New Roman" w:cs="Times New Roman"/>
          <w:sz w:val="24"/>
          <w:szCs w:val="24"/>
        </w:rPr>
        <w:t>Об исполнении</w:t>
      </w:r>
      <w:proofErr w:type="gramEnd"/>
      <w:r w:rsidR="003A0C33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созданию и наполнению раздела «Точка роста»,</w:t>
      </w:r>
    </w:p>
    <w:p w:rsidR="001804A6" w:rsidRPr="00E27F83" w:rsidRDefault="001804A6" w:rsidP="00E27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ПРИКАЗЫВАЮ:    </w:t>
      </w:r>
    </w:p>
    <w:p w:rsidR="00E27F83" w:rsidRPr="00E27F83" w:rsidRDefault="00E27F83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Создать</w:t>
      </w:r>
      <w:r w:rsidR="00C91C77">
        <w:rPr>
          <w:rFonts w:ascii="Times New Roman" w:hAnsi="Times New Roman" w:cs="Times New Roman"/>
          <w:sz w:val="24"/>
          <w:szCs w:val="24"/>
        </w:rPr>
        <w:t xml:space="preserve"> </w:t>
      </w:r>
      <w:r w:rsidRPr="00E27F8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91C7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="00C91C7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C91C77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 в МБОУ «Камышловская СОШ»  осуществляющего образовательную деятельность по основным</w:t>
      </w:r>
      <w:r w:rsidR="003E654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и программам дополнительного образования, направленных на формирование современных компетенций у обучающихся, в том числе по предметным областям «Физика», «Химия», «Биология».</w:t>
      </w:r>
      <w:r w:rsidR="00C91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83" w:rsidRDefault="00E27F83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27F8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E654F">
        <w:rPr>
          <w:rFonts w:ascii="Times New Roman" w:hAnsi="Times New Roman" w:cs="Times New Roman"/>
          <w:sz w:val="24"/>
          <w:szCs w:val="24"/>
        </w:rPr>
        <w:t xml:space="preserve">о Центре </w:t>
      </w:r>
      <w:proofErr w:type="gramStart"/>
      <w:r w:rsidR="003E654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3E654F">
        <w:rPr>
          <w:rFonts w:ascii="Times New Roman" w:hAnsi="Times New Roman" w:cs="Times New Roman"/>
          <w:sz w:val="24"/>
          <w:szCs w:val="24"/>
        </w:rPr>
        <w:t xml:space="preserve"> направленности «Точка роста».</w:t>
      </w:r>
    </w:p>
    <w:p w:rsidR="003E654F" w:rsidRDefault="003E654F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должностную инструкцию педагога дополнительного образования Центра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профиля «Точка роста» МБОУ «Камышловская СОШ»</w:t>
      </w:r>
    </w:p>
    <w:p w:rsidR="00B60619" w:rsidRDefault="001804A6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F83">
        <w:rPr>
          <w:rFonts w:ascii="Times New Roman" w:hAnsi="Times New Roman" w:cs="Times New Roman"/>
          <w:sz w:val="24"/>
          <w:szCs w:val="24"/>
        </w:rPr>
        <w:t xml:space="preserve"> исполнением приказа</w:t>
      </w:r>
      <w:r w:rsidR="00E27F8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E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4F" w:rsidRDefault="003E654F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P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Т.Ф. Титова</w:t>
      </w:r>
    </w:p>
    <w:p w:rsidR="00B60619" w:rsidRDefault="00B60619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F83" w:rsidSect="00E2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C97"/>
    <w:multiLevelType w:val="hybridMultilevel"/>
    <w:tmpl w:val="43CC6C0C"/>
    <w:lvl w:ilvl="0" w:tplc="A2EE15C2">
      <w:start w:val="1"/>
      <w:numFmt w:val="decimal"/>
      <w:lvlText w:val="%1."/>
      <w:lvlJc w:val="left"/>
      <w:pPr>
        <w:ind w:left="263" w:hanging="565"/>
      </w:pPr>
      <w:rPr>
        <w:rFonts w:hint="default"/>
        <w:spacing w:val="-1"/>
        <w:w w:val="95"/>
        <w:lang w:val="ru-RU" w:eastAsia="en-US" w:bidi="ar-SA"/>
      </w:rPr>
    </w:lvl>
    <w:lvl w:ilvl="1" w:tplc="2D986C86">
      <w:numFmt w:val="bullet"/>
      <w:lvlText w:val="•"/>
      <w:lvlJc w:val="left"/>
      <w:pPr>
        <w:ind w:left="1246" w:hanging="565"/>
      </w:pPr>
      <w:rPr>
        <w:rFonts w:hint="default"/>
        <w:lang w:val="ru-RU" w:eastAsia="en-US" w:bidi="ar-SA"/>
      </w:rPr>
    </w:lvl>
    <w:lvl w:ilvl="2" w:tplc="D16EF7A6">
      <w:numFmt w:val="bullet"/>
      <w:lvlText w:val="•"/>
      <w:lvlJc w:val="left"/>
      <w:pPr>
        <w:ind w:left="2232" w:hanging="565"/>
      </w:pPr>
      <w:rPr>
        <w:rFonts w:hint="default"/>
        <w:lang w:val="ru-RU" w:eastAsia="en-US" w:bidi="ar-SA"/>
      </w:rPr>
    </w:lvl>
    <w:lvl w:ilvl="3" w:tplc="601442D2">
      <w:numFmt w:val="bullet"/>
      <w:lvlText w:val="•"/>
      <w:lvlJc w:val="left"/>
      <w:pPr>
        <w:ind w:left="3218" w:hanging="565"/>
      </w:pPr>
      <w:rPr>
        <w:rFonts w:hint="default"/>
        <w:lang w:val="ru-RU" w:eastAsia="en-US" w:bidi="ar-SA"/>
      </w:rPr>
    </w:lvl>
    <w:lvl w:ilvl="4" w:tplc="C262BACA">
      <w:numFmt w:val="bullet"/>
      <w:lvlText w:val="•"/>
      <w:lvlJc w:val="left"/>
      <w:pPr>
        <w:ind w:left="4204" w:hanging="565"/>
      </w:pPr>
      <w:rPr>
        <w:rFonts w:hint="default"/>
        <w:lang w:val="ru-RU" w:eastAsia="en-US" w:bidi="ar-SA"/>
      </w:rPr>
    </w:lvl>
    <w:lvl w:ilvl="5" w:tplc="4B0A22AA">
      <w:numFmt w:val="bullet"/>
      <w:lvlText w:val="•"/>
      <w:lvlJc w:val="left"/>
      <w:pPr>
        <w:ind w:left="5190" w:hanging="565"/>
      </w:pPr>
      <w:rPr>
        <w:rFonts w:hint="default"/>
        <w:lang w:val="ru-RU" w:eastAsia="en-US" w:bidi="ar-SA"/>
      </w:rPr>
    </w:lvl>
    <w:lvl w:ilvl="6" w:tplc="4A1C73C6">
      <w:numFmt w:val="bullet"/>
      <w:lvlText w:val="•"/>
      <w:lvlJc w:val="left"/>
      <w:pPr>
        <w:ind w:left="6176" w:hanging="565"/>
      </w:pPr>
      <w:rPr>
        <w:rFonts w:hint="default"/>
        <w:lang w:val="ru-RU" w:eastAsia="en-US" w:bidi="ar-SA"/>
      </w:rPr>
    </w:lvl>
    <w:lvl w:ilvl="7" w:tplc="0688DA66">
      <w:numFmt w:val="bullet"/>
      <w:lvlText w:val="•"/>
      <w:lvlJc w:val="left"/>
      <w:pPr>
        <w:ind w:left="7162" w:hanging="565"/>
      </w:pPr>
      <w:rPr>
        <w:rFonts w:hint="default"/>
        <w:lang w:val="ru-RU" w:eastAsia="en-US" w:bidi="ar-SA"/>
      </w:rPr>
    </w:lvl>
    <w:lvl w:ilvl="8" w:tplc="15560ABA">
      <w:numFmt w:val="bullet"/>
      <w:lvlText w:val="•"/>
      <w:lvlJc w:val="left"/>
      <w:pPr>
        <w:ind w:left="8148" w:hanging="565"/>
      </w:pPr>
      <w:rPr>
        <w:rFonts w:hint="default"/>
        <w:lang w:val="ru-RU" w:eastAsia="en-US" w:bidi="ar-SA"/>
      </w:rPr>
    </w:lvl>
  </w:abstractNum>
  <w:abstractNum w:abstractNumId="1">
    <w:nsid w:val="1472203E"/>
    <w:multiLevelType w:val="hybridMultilevel"/>
    <w:tmpl w:val="3884AB6A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58EC"/>
    <w:multiLevelType w:val="hybridMultilevel"/>
    <w:tmpl w:val="5254D756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F6F4A"/>
    <w:multiLevelType w:val="hybridMultilevel"/>
    <w:tmpl w:val="121AB0DC"/>
    <w:lvl w:ilvl="0" w:tplc="B6E86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5860FC"/>
    <w:multiLevelType w:val="hybridMultilevel"/>
    <w:tmpl w:val="3DFC55FE"/>
    <w:lvl w:ilvl="0" w:tplc="00D4FF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C30EE7"/>
    <w:multiLevelType w:val="multilevel"/>
    <w:tmpl w:val="1C6E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A"/>
    <w:rsid w:val="0003459F"/>
    <w:rsid w:val="0004112F"/>
    <w:rsid w:val="00093F42"/>
    <w:rsid w:val="000A59C2"/>
    <w:rsid w:val="001804A6"/>
    <w:rsid w:val="00200DEE"/>
    <w:rsid w:val="0020593B"/>
    <w:rsid w:val="00237130"/>
    <w:rsid w:val="00241093"/>
    <w:rsid w:val="002501B3"/>
    <w:rsid w:val="002616D0"/>
    <w:rsid w:val="0027173C"/>
    <w:rsid w:val="002C7CA0"/>
    <w:rsid w:val="002D073D"/>
    <w:rsid w:val="0032093A"/>
    <w:rsid w:val="003A0C33"/>
    <w:rsid w:val="003E654F"/>
    <w:rsid w:val="004132FF"/>
    <w:rsid w:val="00570919"/>
    <w:rsid w:val="0057729E"/>
    <w:rsid w:val="006122E4"/>
    <w:rsid w:val="006C47F2"/>
    <w:rsid w:val="0070683E"/>
    <w:rsid w:val="00712C8A"/>
    <w:rsid w:val="00753936"/>
    <w:rsid w:val="00764639"/>
    <w:rsid w:val="00766DC7"/>
    <w:rsid w:val="00773DEE"/>
    <w:rsid w:val="007F4F7F"/>
    <w:rsid w:val="00810D44"/>
    <w:rsid w:val="00887380"/>
    <w:rsid w:val="008E5354"/>
    <w:rsid w:val="00904220"/>
    <w:rsid w:val="009A1CD0"/>
    <w:rsid w:val="009B1F52"/>
    <w:rsid w:val="009B7F93"/>
    <w:rsid w:val="00A24849"/>
    <w:rsid w:val="00A65E75"/>
    <w:rsid w:val="00AB3AE9"/>
    <w:rsid w:val="00B60619"/>
    <w:rsid w:val="00B81494"/>
    <w:rsid w:val="00BD2C74"/>
    <w:rsid w:val="00C65E79"/>
    <w:rsid w:val="00C91C77"/>
    <w:rsid w:val="00D046FA"/>
    <w:rsid w:val="00DA2298"/>
    <w:rsid w:val="00E27F83"/>
    <w:rsid w:val="00E7052E"/>
    <w:rsid w:val="00EA39B0"/>
    <w:rsid w:val="00EC6DDD"/>
    <w:rsid w:val="00F37F1C"/>
    <w:rsid w:val="00F76C20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Внукова</dc:creator>
  <cp:lastModifiedBy>Елена</cp:lastModifiedBy>
  <cp:revision>5</cp:revision>
  <cp:lastPrinted>2024-01-10T03:27:00Z</cp:lastPrinted>
  <dcterms:created xsi:type="dcterms:W3CDTF">2024-01-12T04:30:00Z</dcterms:created>
  <dcterms:modified xsi:type="dcterms:W3CDTF">2024-01-12T05:23:00Z</dcterms:modified>
</cp:coreProperties>
</file>