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30" w:rsidRPr="009B0530" w:rsidRDefault="009B0530" w:rsidP="009B053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B0530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B0530" w:rsidRPr="009B0530" w:rsidRDefault="009B0530" w:rsidP="009B053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B0530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и науки Омской области</w:t>
      </w:r>
    </w:p>
    <w:p w:rsidR="009B0530" w:rsidRPr="009B0530" w:rsidRDefault="009B0530" w:rsidP="009B0530">
      <w:pPr>
        <w:spacing w:after="0" w:line="240" w:lineRule="auto"/>
        <w:ind w:left="120"/>
        <w:jc w:val="center"/>
        <w:rPr>
          <w:rFonts w:ascii="Calibri" w:eastAsia="Calibri" w:hAnsi="Calibri" w:cs="Times New Roman"/>
        </w:rPr>
      </w:pPr>
      <w:r w:rsidRPr="009B0530">
        <w:rPr>
          <w:rFonts w:ascii="Times New Roman" w:eastAsia="Calibri" w:hAnsi="Times New Roman" w:cs="Times New Roman"/>
          <w:b/>
          <w:color w:val="000000"/>
          <w:sz w:val="28"/>
        </w:rPr>
        <w:t xml:space="preserve">УО </w:t>
      </w:r>
      <w:proofErr w:type="spellStart"/>
      <w:r w:rsidRPr="009B0530">
        <w:rPr>
          <w:rFonts w:ascii="Times New Roman" w:eastAsia="Calibri" w:hAnsi="Times New Roman" w:cs="Times New Roman"/>
          <w:b/>
          <w:color w:val="000000"/>
          <w:sz w:val="28"/>
        </w:rPr>
        <w:t>Любинского</w:t>
      </w:r>
      <w:proofErr w:type="spellEnd"/>
      <w:r w:rsidRPr="009B0530">
        <w:rPr>
          <w:rFonts w:ascii="Times New Roman" w:eastAsia="Calibri" w:hAnsi="Times New Roman" w:cs="Times New Roman"/>
          <w:b/>
          <w:color w:val="000000"/>
          <w:sz w:val="28"/>
        </w:rPr>
        <w:t xml:space="preserve"> МР Омской области</w:t>
      </w:r>
    </w:p>
    <w:p w:rsidR="009B0530" w:rsidRPr="009B0530" w:rsidRDefault="009B0530" w:rsidP="009B053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9B0530">
        <w:rPr>
          <w:rFonts w:ascii="Times New Roman" w:eastAsia="Calibri" w:hAnsi="Times New Roman" w:cs="Times New Roman"/>
          <w:b/>
          <w:color w:val="000000"/>
          <w:sz w:val="28"/>
        </w:rPr>
        <w:t>МБОУ "Камышловская СОШ "</w:t>
      </w:r>
    </w:p>
    <w:p w:rsidR="009B0530" w:rsidRPr="009B0530" w:rsidRDefault="009B0530" w:rsidP="009B0530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tbl>
      <w:tblPr>
        <w:tblStyle w:val="1"/>
        <w:tblW w:w="0" w:type="auto"/>
        <w:tblInd w:w="120" w:type="dxa"/>
        <w:tblLook w:val="04A0" w:firstRow="1" w:lastRow="0" w:firstColumn="1" w:lastColumn="0" w:noHBand="0" w:noVBand="1"/>
      </w:tblPr>
      <w:tblGrid>
        <w:gridCol w:w="4241"/>
        <w:gridCol w:w="5210"/>
      </w:tblGrid>
      <w:tr w:rsidR="009B0530" w:rsidRPr="009B0530" w:rsidTr="0073785D">
        <w:tc>
          <w:tcPr>
            <w:tcW w:w="4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530" w:rsidRPr="009B0530" w:rsidRDefault="009B0530" w:rsidP="009B053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СОГЛАСОВАНО:</w:t>
            </w:r>
          </w:p>
          <w:p w:rsidR="009B0530" w:rsidRPr="009B0530" w:rsidRDefault="009B0530" w:rsidP="009B053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gramEnd"/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ИРЕКТОРА ПО ВР_________</w:t>
            </w:r>
          </w:p>
          <w:p w:rsidR="009B0530" w:rsidRPr="009B0530" w:rsidRDefault="009B0530" w:rsidP="009B053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Алексеенок Е.М.</w:t>
            </w:r>
          </w:p>
          <w:p w:rsidR="009B0530" w:rsidRPr="009B0530" w:rsidRDefault="009B0530" w:rsidP="009B053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30.08.2024</w:t>
            </w:r>
          </w:p>
        </w:tc>
        <w:tc>
          <w:tcPr>
            <w:tcW w:w="5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0530" w:rsidRPr="009B0530" w:rsidRDefault="009B0530" w:rsidP="009B053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УТВЕРЖДЕНО:</w:t>
            </w:r>
          </w:p>
          <w:p w:rsidR="009B0530" w:rsidRPr="009B0530" w:rsidRDefault="009B0530" w:rsidP="009B053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ДИРЕКТОР ШКОЛЫ:___________</w:t>
            </w:r>
          </w:p>
          <w:p w:rsidR="009B0530" w:rsidRPr="009B0530" w:rsidRDefault="009B0530" w:rsidP="009B053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0530">
              <w:rPr>
                <w:rFonts w:ascii="Times New Roman" w:hAnsi="Times New Roman"/>
                <w:sz w:val="24"/>
                <w:szCs w:val="24"/>
                <w:lang w:val="ru-RU"/>
              </w:rPr>
              <w:t>Титова Т.Ф.</w:t>
            </w:r>
          </w:p>
          <w:p w:rsidR="009B0530" w:rsidRPr="009B0530" w:rsidRDefault="009B0530" w:rsidP="009B0530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0530">
              <w:rPr>
                <w:rFonts w:ascii="Times New Roman" w:hAnsi="Times New Roman"/>
                <w:sz w:val="24"/>
                <w:szCs w:val="24"/>
              </w:rPr>
              <w:t xml:space="preserve">ПРИКАЗ № 218  </w:t>
            </w:r>
            <w:proofErr w:type="spellStart"/>
            <w:r w:rsidRPr="009B0530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9B0530">
              <w:rPr>
                <w:rFonts w:ascii="Times New Roman" w:hAnsi="Times New Roman"/>
                <w:sz w:val="24"/>
                <w:szCs w:val="24"/>
              </w:rPr>
              <w:t xml:space="preserve"> 30.08.2024</w:t>
            </w:r>
          </w:p>
        </w:tc>
      </w:tr>
    </w:tbl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общеобразовательная общеразвивающая программа</w:t>
      </w: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«Цветочный мир»</w:t>
      </w: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общеинтелектуальной</w:t>
      </w:r>
      <w:proofErr w:type="spellEnd"/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направленности</w:t>
      </w: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реализации программы: очная</w:t>
      </w: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сложности содержания программы: стартовый</w:t>
      </w: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Целевая группа: </w:t>
      </w:r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11-12 лет</w:t>
      </w:r>
    </w:p>
    <w:p w:rsidR="009B0530" w:rsidRPr="009B0530" w:rsidRDefault="009B0530" w:rsidP="009B0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реализации: </w:t>
      </w:r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год</w:t>
      </w:r>
    </w:p>
    <w:p w:rsidR="009B0530" w:rsidRPr="009B0530" w:rsidRDefault="009B0530" w:rsidP="009B05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Общая трудоемкость программы: </w:t>
      </w:r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 часа</w:t>
      </w:r>
    </w:p>
    <w:p w:rsidR="009B0530" w:rsidRPr="009B0530" w:rsidRDefault="009B0530" w:rsidP="009B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0530" w:rsidRPr="009B0530" w:rsidRDefault="009B0530" w:rsidP="009B0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5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Автор-составитель: </w:t>
      </w:r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Никитина Валентина Георгиевна,</w:t>
      </w:r>
    </w:p>
    <w:p w:rsidR="009B0530" w:rsidRPr="009B0530" w:rsidRDefault="009B0530" w:rsidP="009B05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5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 дополнительного образования</w:t>
      </w:r>
    </w:p>
    <w:p w:rsidR="009B0530" w:rsidRPr="009B0530" w:rsidRDefault="009B0530" w:rsidP="009B053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530" w:rsidRPr="009B0530" w:rsidRDefault="009B0530" w:rsidP="009B05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530" w:rsidRDefault="009B0530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530" w:rsidRDefault="009B0530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530" w:rsidRDefault="009B0530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530" w:rsidRDefault="009B0530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530" w:rsidRDefault="009B0530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530" w:rsidRDefault="009B0530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530" w:rsidRDefault="009B0530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познанию природы, окружающей естественной среды интуитивно и сознательно стремится каждый ребенок - как дошкольного, так и школьного возраста.  Однако далеко не всегда возможны постоянные контакты с естественной природой, ее отдельными биоценозами, причины тому могут быть самые разнообразные: удаленность объектов от школы, сезонные или погодные неудобства и т.д.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существуют объекты природы, которые интересны для изучения детям и находятся в непосредственной близости, то есть в помещении школы -</w:t>
      </w:r>
      <w:r w:rsid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комнатные растения. Замечательный живой материал, который можно успешно использовать для образования, развития  и воспитания детей, и что особенно важно - круглый год!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привитие школьникам интереса и любви к природе, знакомство с практическими умениями и навыками</w:t>
      </w:r>
      <w:r w:rsidR="00D17755"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выращиванию комнатных и цветочно-декоративных растений, по средствам кружка «Цветочный мир».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63261" w:rsidRPr="00D17755" w:rsidRDefault="00263261" w:rsidP="00263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разнообразием комнатных, цветочно-декоративных растений и их биологическими особенностями.</w:t>
      </w:r>
    </w:p>
    <w:p w:rsidR="00263261" w:rsidRPr="00D17755" w:rsidRDefault="00263261" w:rsidP="00263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навыки по размножению, выращиванию комнатных,</w:t>
      </w:r>
      <w:r w:rsid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цветочно-декоративных  растений и уходу за ними.</w:t>
      </w:r>
    </w:p>
    <w:p w:rsidR="00263261" w:rsidRPr="00D17755" w:rsidRDefault="00263261" w:rsidP="00263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практические навыки по уходу за комнатными и цветочно-декоративными растениями.</w:t>
      </w:r>
    </w:p>
    <w:p w:rsidR="00263261" w:rsidRPr="00D17755" w:rsidRDefault="00263261" w:rsidP="0026326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Воспитывать: эстетические чувства, любовь к природе, дружеские взаимоотношения в коллективе.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«Цветочный мир» разработана на основании действующих федеральных, региональных нормативно-правовых документов, определяющих содержание дополнительного образования детей, а также с учётом социально-психологического развития обучающихся 11-12 лет. Программа </w:t>
      </w:r>
      <w:bookmarkStart w:id="0" w:name="_GoBack"/>
      <w:proofErr w:type="spellStart"/>
      <w:r w:rsidR="009B0530" w:rsidRPr="009B05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общеинтелектуальной</w:t>
      </w:r>
      <w:bookmarkEnd w:id="0"/>
      <w:proofErr w:type="spellEnd"/>
      <w:r w:rsidR="009B0530"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 </w:t>
      </w:r>
      <w:r w:rsidRPr="00D1775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стартового</w:t>
      </w:r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сложности. Срок реализации - 1 год, объем содержания программы – 34 часа, форма обучения очная. Занятия проводятся 1 раз в неделю по 1 часу. В кружок принимаются дети без требований к подготовке, в течение всего года обучения.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используются различные </w:t>
      </w: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занятий:</w:t>
      </w:r>
    </w:p>
    <w:p w:rsidR="00263261" w:rsidRPr="00D17755" w:rsidRDefault="00263261" w:rsidP="002632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0" w:firstLine="2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традиционные;</w:t>
      </w:r>
    </w:p>
    <w:p w:rsidR="00263261" w:rsidRPr="00D17755" w:rsidRDefault="00263261" w:rsidP="002632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0" w:firstLine="2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комбинированные;</w:t>
      </w:r>
    </w:p>
    <w:p w:rsidR="00263261" w:rsidRPr="00D17755" w:rsidRDefault="00263261" w:rsidP="0026326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0" w:firstLine="2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занятия.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3261" w:rsidRPr="00D17755" w:rsidRDefault="00263261" w:rsidP="0026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экскурсия;</w:t>
      </w:r>
    </w:p>
    <w:p w:rsidR="00263261" w:rsidRPr="00D17755" w:rsidRDefault="00263261" w:rsidP="0026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работа;</w:t>
      </w:r>
    </w:p>
    <w:p w:rsidR="00263261" w:rsidRPr="00D17755" w:rsidRDefault="00263261" w:rsidP="0026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простейших опытов;</w:t>
      </w:r>
    </w:p>
    <w:p w:rsidR="00263261" w:rsidRPr="00D17755" w:rsidRDefault="00263261" w:rsidP="0026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задания;</w:t>
      </w:r>
    </w:p>
    <w:p w:rsidR="00263261" w:rsidRPr="00D17755" w:rsidRDefault="00263261" w:rsidP="0026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задания;</w:t>
      </w:r>
    </w:p>
    <w:p w:rsidR="00263261" w:rsidRPr="00D17755" w:rsidRDefault="00263261" w:rsidP="0026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дискуссия;</w:t>
      </w:r>
    </w:p>
    <w:p w:rsidR="00263261" w:rsidRPr="00D17755" w:rsidRDefault="00263261" w:rsidP="0026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творческих работ;</w:t>
      </w:r>
    </w:p>
    <w:p w:rsidR="00263261" w:rsidRPr="00D17755" w:rsidRDefault="00263261" w:rsidP="0026326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работа.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3261" w:rsidRPr="00D17755" w:rsidRDefault="00263261" w:rsidP="002632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монологический;</w:t>
      </w:r>
    </w:p>
    <w:p w:rsidR="00263261" w:rsidRPr="00D17755" w:rsidRDefault="00263261" w:rsidP="002632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диалогический;</w:t>
      </w:r>
    </w:p>
    <w:p w:rsidR="00263261" w:rsidRPr="00D17755" w:rsidRDefault="00263261" w:rsidP="0026326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показательный (рассказ с элементами беседы).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преподавания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3261" w:rsidRPr="00D17755" w:rsidRDefault="00263261" w:rsidP="002632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объяснительный;</w:t>
      </w:r>
    </w:p>
    <w:p w:rsidR="00263261" w:rsidRPr="00D17755" w:rsidRDefault="00263261" w:rsidP="002632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информационно-сообщающий;</w:t>
      </w:r>
    </w:p>
    <w:p w:rsidR="00263261" w:rsidRPr="00D17755" w:rsidRDefault="00263261" w:rsidP="0026326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иллюстративный.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учения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3261" w:rsidRPr="00D17755" w:rsidRDefault="00263261" w:rsidP="0026326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репродуктивный;</w:t>
      </w:r>
    </w:p>
    <w:p w:rsidR="00263261" w:rsidRPr="00D17755" w:rsidRDefault="00263261" w:rsidP="0026326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 поисковый;</w:t>
      </w:r>
    </w:p>
    <w:p w:rsidR="00263261" w:rsidRPr="00D17755" w:rsidRDefault="00263261" w:rsidP="0026326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поисковый;</w:t>
      </w:r>
    </w:p>
    <w:p w:rsidR="00263261" w:rsidRPr="00D17755" w:rsidRDefault="00263261" w:rsidP="0026326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(работа с литературой и печатными изданиями, выполнение индивидуальных заданий).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воспитания:</w:t>
      </w:r>
    </w:p>
    <w:p w:rsidR="00263261" w:rsidRPr="00D17755" w:rsidRDefault="00263261" w:rsidP="002632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убеждения;</w:t>
      </w:r>
    </w:p>
    <w:p w:rsidR="00263261" w:rsidRPr="00D17755" w:rsidRDefault="00263261" w:rsidP="002632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упражнения;</w:t>
      </w:r>
    </w:p>
    <w:p w:rsidR="00263261" w:rsidRPr="00D17755" w:rsidRDefault="00263261" w:rsidP="0026326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263261" w:rsidRPr="00D17755" w:rsidRDefault="00263261" w:rsidP="002632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Научности и доступности.</w:t>
      </w:r>
    </w:p>
    <w:p w:rsidR="00263261" w:rsidRPr="00D17755" w:rsidRDefault="00263261" w:rsidP="002632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возрасту).</w:t>
      </w:r>
    </w:p>
    <w:p w:rsidR="00263261" w:rsidRPr="00D17755" w:rsidRDefault="00263261" w:rsidP="002632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Системности и систематичности.</w:t>
      </w:r>
    </w:p>
    <w:p w:rsidR="00263261" w:rsidRPr="00D17755" w:rsidRDefault="00263261" w:rsidP="002632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окрашенности.</w:t>
      </w:r>
    </w:p>
    <w:p w:rsidR="00263261" w:rsidRPr="00D17755" w:rsidRDefault="00263261" w:rsidP="0026326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подхода к каждому ребенку.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обучающиеся </w:t>
      </w:r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получат знания </w:t>
      </w:r>
      <w:proofErr w:type="gramStart"/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</w:t>
      </w:r>
      <w:proofErr w:type="gramEnd"/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эстетическом и гигиеническом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значении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комнатных растений;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основных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инструкциях по безопасности труда при проведении работ по цветоводству;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многообразии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комнатных растений;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 комнатных растений (свет, тепло, воздух);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основных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приемах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ухода за комнатными растениями;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некоторых заболеваниях растений и мерах помощи растениям;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некоторых правилах размещения растений в комнате.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за ростом растений;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ухаживать за комнатными растениями: протирать, опрыскивать, удалять сухие листья, вносить удобрения по всем правилам техники безопасности, приготавливать почвенные смеси, рыхлить почву;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комнатные растения, которые растут в классе;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Обучающиеся</w:t>
      </w:r>
      <w:proofErr w:type="gramEnd"/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получат возможность научиться: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размножать комнатные растения различными способами вегетативного размножения;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осуществлять действия по озеленению;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рекомендации по уходу за комнатными растениями.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пользоваться определителями комнатных растений и справочной литературой;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</w:t>
      </w:r>
    </w:p>
    <w:p w:rsidR="00263261" w:rsidRPr="00D17755" w:rsidRDefault="00263261" w:rsidP="0026326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учебно-познавательный интерес к новому учебному материалу и решению новых задач;</w:t>
      </w:r>
    </w:p>
    <w:p w:rsidR="00263261" w:rsidRPr="00D17755" w:rsidRDefault="00263261" w:rsidP="0026326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прекрасного и эстетические чувства на основе знакомства с цветочно-декоративным украшением помещений и клумб.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263261" w:rsidRPr="00D17755" w:rsidRDefault="00263261" w:rsidP="002632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263261" w:rsidRPr="00D17755" w:rsidRDefault="00263261" w:rsidP="002632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263261" w:rsidRPr="00D17755" w:rsidRDefault="00263261" w:rsidP="00263261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УУД</w:t>
      </w:r>
    </w:p>
    <w:p w:rsidR="00263261" w:rsidRPr="00D17755" w:rsidRDefault="00263261" w:rsidP="0026326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263261" w:rsidRPr="00D17755" w:rsidRDefault="00263261" w:rsidP="00263261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деятельности;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263261" w:rsidRPr="00D17755" w:rsidRDefault="00263261" w:rsidP="0026326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названия комнатных растений;</w:t>
      </w:r>
    </w:p>
    <w:p w:rsidR="00263261" w:rsidRPr="00D17755" w:rsidRDefault="00263261" w:rsidP="0026326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узнают и освоят основные способы ухода за комнатными растениями;</w:t>
      </w:r>
    </w:p>
    <w:p w:rsidR="00263261" w:rsidRPr="00D17755" w:rsidRDefault="00263261" w:rsidP="00263261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7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выяснят, для чего нужны человеку комнатные растения;</w:t>
      </w:r>
    </w:p>
    <w:p w:rsidR="00263261" w:rsidRPr="00D17755" w:rsidRDefault="00263261" w:rsidP="0026326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познакомятся с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размножения растений;</w:t>
      </w:r>
    </w:p>
    <w:p w:rsidR="00263261" w:rsidRPr="00D17755" w:rsidRDefault="00263261" w:rsidP="00263261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овладеют начальными формами исследовательской деятельности;</w:t>
      </w:r>
    </w:p>
    <w:p w:rsidR="00D17755" w:rsidRPr="00D17755" w:rsidRDefault="00D17755" w:rsidP="0026326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3261" w:rsidRPr="00D17755" w:rsidRDefault="00263261" w:rsidP="00D1775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5711"/>
        <w:gridCol w:w="1451"/>
        <w:gridCol w:w="1849"/>
      </w:tblGrid>
      <w:tr w:rsidR="00263261" w:rsidRPr="00D17755" w:rsidTr="007410E2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 программы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263261" w:rsidRPr="00D17755" w:rsidTr="007410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комнатных растений. Размещение их в помещениях. Влияние света, температуры, влажности на растения. Пересадка комнатных растений.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цветочной земли. Подкормка комнатных растений.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Вредители и болезни комнатных растений. Борьба с ними.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Прищипка и подвязка комнатных растений.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(размещение) растений в комнате. Дизайн интерьера.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в течение года.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комнатных растений.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групп комнатных растений. Уход за комнатными растениями различных групп.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основных работ по комнатному цветоводству.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D17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членов кружка о выполнении </w:t>
            </w:r>
            <w:proofErr w:type="gramStart"/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индивидуальных </w:t>
            </w:r>
            <w:r w:rsid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проектов</w:t>
            </w:r>
            <w:proofErr w:type="gramEnd"/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комнатному цветоводству.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D17755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63261" w:rsidRPr="00D17755" w:rsidTr="007410E2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D17755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261" w:rsidRPr="00D17755" w:rsidRDefault="00263261" w:rsidP="00D17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5066"/>
        <w:gridCol w:w="3974"/>
      </w:tblGrid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</w:t>
            </w: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темы занятия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63261" w:rsidRPr="00D17755" w:rsidTr="00D17755">
        <w:trPr>
          <w:trHeight w:val="175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– 1 час.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инструктаж по безопасности труда. Инвентарь для работы с комнатными растениями. Знакомство с целями, задачами, планом работы кружка. Ознакомление с групповыми и индивидуальными заданиями </w:t>
            </w: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технике безопасности, индивидуальные карточки с заданиями; лейка, совок, опрыскиватель, губка, лента для подвязки растений, горшки, перчатки, гравий и т.д.</w:t>
            </w:r>
            <w:proofErr w:type="gramEnd"/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 Классификация комнатных растений. Размещение растений в помещениях. Влияние света, температуры, влажности на растения. Пересадка растений.--7 часов.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комнатных растений. Биологические особенности групп комнатных растений.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комнатному цветоводству, фотографии комнатных цветов, комнатные растения живые.</w:t>
            </w:r>
          </w:p>
        </w:tc>
      </w:tr>
      <w:tr w:rsidR="00263261" w:rsidRPr="00D17755" w:rsidTr="00D17755">
        <w:trPr>
          <w:trHeight w:val="126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растений человеком. Размещение растений в помещениях по отношению их к температуре. Влияние температуры на комнатные растения.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в книгах с изображением холодостойких и теплолюбивых растений, живые экземпляры растений.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растениями. Влияние света на растения.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в книгах светолюбивых и теневыносливых растений, живые экземпляры растений.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влажности на растения. Полив растений.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Открытки с изображением влаголюбивых и засухоустойчивых растений, живые экземпляры растений, лейка с разбрызгивателем.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вреда, нанесенного недостатком и чрезмерной поливкой растений.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Лейки, губки.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Опрыскивание и мытье растений.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Опрыскиватель, ванночка, губка.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Перевалка и пересадка комнатных растений.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Цветочные горшки, земляная смесь, лейка с водой, перчатки, совок.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 Виды цветочной земли. Подкормка комнатных растений. – 5 часов.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видами цветочной земли.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видов цветочных земляных смесей.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земляных смесей для растений.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1 «Составление земляных смесей для растений». Инструктаж </w:t>
            </w: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Почва, перегной, зола, песок, совок, перчатки, цветочные горшки, гравий.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Подкормка растений.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растения, растворы для подкормки, образцы минеральных и органических удобрений, перчатки; комнатные растения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посадки растений без земли.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недостатка элементов питания по внешним признакам комнатных растений.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2 «Осмотр растений класса, школы. Определение недостатка элементов питания по внешним признакам». Инструктаж по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растения, определитель признаков растений, выращенных в условиях недостатка элемента питания.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3. Вредители и болезни комнатных растений. Борьба с ними – 3 часа.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Вредители комнатных растений. Меры борьбы с вредителями комнатных растений.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3 «Определение вредителей комнатных растений по определителю». Инструктаж по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 вредителей комнатных растений; литература о вредителях комнатных растений.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 комнатных растений, меры борьбы с ними. Приготовление настоев из трав для борьбы с вредителями и болезнями.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Определитель вредителей и болезней комнатных растений, дополнительная литература о вредителях и болезнях комнатных растений.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4 «Профилактический осмотр комнатных растений класса, школы и обработка растений настоями из трав для борьбы с болезнями и вредителями». Инструктаж по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растения, определители вредителей и болезней комнатных растений, растворы для опрыскивания, опрыскиватели, резиновые перчатки.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4. Прищипка и подвязка комнатных растений – 1 час.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Прищипка и подвязка комнатных растений.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Лента для подвязки растений; комнатные растения.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5. Расстановка (размещение) растений в комнате. Дизайн интерьера – 2 часа.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(размещение) растений в комнате. Дизайн интерьера. Приемы цветочного оформления.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5 «Оформление интерьера класса, школы растениями». </w:t>
            </w: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Инструктаж по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Разнообразные живые растения, фотографии в книгах, иллюстрации оформления интерьера комнатными растениями, диски с материалами по оформлению интерьера </w:t>
            </w: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растениями, компьютер.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Настенное и напольное расположение растений в помещении. Ампельные, вьющиеся растения.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Вазы, горшки для размещения цветочных растений на стене, полу; живые растения.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6. Уход за комнатными растениями в течение года – 2 часа.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в осенне-зимний период.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комнатному цветоводству, диски с материалом по данной теме, компьютер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растениями в весенне-летний период.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комнатному цветоводству.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7. Размножение комнатных растений – 2 часа.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растений стеблевыми, листовыми черенками (черешками), листьями.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растения, черенки, листья растений.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комнатных растений отпрысками, корневищами, луковицами.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6 «Отбор материала для размножения растений вегетативным способом». Инструктаж по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растения, плакаты, фотографии в книгах с изображением данного способа размножения.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8. Характеристика групп комнатных растений. Уход за комнатными растениями различных групп. – 9 часов.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луковичных комнатных растений.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 с изображением растений; живые экземпляры растений.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луковичными растениями.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7 «Посадка луковичных растений для интерьера школы, класса». Инструктаж по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комнатному цветоводству, горшки для посадки цветов, лопатка, земляные смеси, лейка, посадочный материал, перчатки.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споровых комнатных растений. Уход за ними.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Фотографии, живые экспонаты растений.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суккулентов. Особенности их выращивания, уход за ними.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8 «Посадка суккулентов». Инструктаж по безопасности труда.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представители, фотографии с изображением данных растений, лопатка, камешки, горшки, посадочный материал, земляная смесь, перчатки, лейка.</w:t>
            </w:r>
            <w:proofErr w:type="gramEnd"/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Характеристика водных комнатных растений. Растения аквариума.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Фотографии, живые представители растений.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красив</w:t>
            </w:r>
            <w:proofErr w:type="gramStart"/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цветущих, декоративно-плодовых комнатных растений. Особенности представителей.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представители, фотографии, открытки с их изображением.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ухода за красиво - цветущими, декоративно-плодовыми комнатными растениями.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№ 9 «Посадка красиво </w:t>
            </w:r>
            <w:proofErr w:type="gramStart"/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</w:t>
            </w:r>
            <w:proofErr w:type="gramEnd"/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ветущих и декоративно-плодовых комнатных растений для интерьера школы, класса». Инструктаж по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Горшки цветочные, лопатки, земляные смеси, лейка, посадочный материал, перчатки.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декоративно-лиственных комнатных растений. Особенности ухода за ними.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представители, фотографии с изображением этих растений в книгах.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 10 «Посадка декоративно-лиственных комнатных растений». Инструктаж по технике безопасности труда.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Цветочные горшки, лопатки, лейки, земляные смеси, посадочный материал.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9. Календарь основных работ по комнатному цветоводству. – 1 час.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Календарь основных работ по комнатному цветоводству.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по комнатному цветоводству.</w:t>
            </w:r>
          </w:p>
        </w:tc>
      </w:tr>
      <w:tr w:rsidR="00263261" w:rsidRPr="00D17755" w:rsidTr="00D17755"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10. Составление проектов оформления интерьера комнатными растениями. Отчеты членов кружка о выполнении индивидуальных заданий</w:t>
            </w:r>
            <w:r w:rsid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комнатному цветоводству. – 1 час</w:t>
            </w:r>
            <w:r w:rsidRPr="00D17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№11 «Составление проектов оформления интерьера комнатными растениями. Способы размещения растений. Защита проекта в форме презентации».</w:t>
            </w:r>
          </w:p>
        </w:tc>
        <w:tc>
          <w:tcPr>
            <w:tcW w:w="3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7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учащихся с проектами оформление интерьера комнатными растениями, компьютер, проектор.</w:t>
            </w:r>
          </w:p>
          <w:p w:rsidR="00263261" w:rsidRPr="00D17755" w:rsidRDefault="00263261" w:rsidP="007410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D17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 инструктаж по безопасности труда учащихся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целями, задачами кружка. Обсуждение плана работы на год. Инвентарь для работы с комнатными растениям и растениями открытого грунта. Знакомство с индивидуальными и групповыми заданиями для членов кружка.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Классификация комнатных растений. Размещение растений в помещениях. Влияние света, температуры, влажности на растения. Пересадка комнатных растений. – 7 часов.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Классификация комнатных растений. Биологические особенности красиво цветущих и декоративно-плодовых растений; декоративно-лиственных растений; луковичных; споровых, суккулентов. Приобретение растений человеком. Размещение растений в помещениях по отношению их к температуре. Холодостойкие, теплолюбивые растения. Примеры представителей. Влияние света на растения. Светолюбивые, теневыносливые представители. Влияние влажности на растения. Влаголюбивые и засухоустойчивые растения. Мероприятия, направленные на исправление вреда, нанесенного недостатком и чрезмерной поливкой растений. Опрыскивание и мытье растений. Перевалка и пересадка комнатных растений.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Виды цветочной земли. Подкормка комнатных растений. – 5 часов.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цветочной земли. Составление земляных смесей для растений. Подкормка растений. Техника посадки растений без земли. Определение недостатка элементов питания по внешним признакам растений.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263261" w:rsidRPr="00D17755" w:rsidRDefault="00263261" w:rsidP="00263261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земляных смесей для растений.</w:t>
      </w:r>
    </w:p>
    <w:p w:rsidR="00263261" w:rsidRPr="00D17755" w:rsidRDefault="00263261" w:rsidP="00263261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растений класса, школы. Определение недостатка элементов питания по внешним признакам растений.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Вредители и болезни комнатных растений. Борьба с ними – 3 часа.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Вредители комнатных растений. Определение вредителя комнатных растений по определителю. Меры борьбы с вредителями комнатных растений, борьба с ними. Болезни комнатных растений, борьба с ними. Признаки болезней комнатных растений. Приготовление настоев из трав и обработка ими растений для борьбы с болезнями и вредителями.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263261" w:rsidRPr="00D17755" w:rsidRDefault="00263261" w:rsidP="00263261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вредителя комнатных растений по определителю.</w:t>
      </w:r>
    </w:p>
    <w:p w:rsidR="00263261" w:rsidRPr="00D17755" w:rsidRDefault="00263261" w:rsidP="00263261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Профилактический осмотр комнатных растений класса, школы и обработка растений настоями из трав для борьбы с вредителями и болезнями.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Прищипка и подвязка комнатных растений – 1 час.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прищипки комнатных растений. Техника выполнения прищипки. Назначение подвязки. Техника выполнения подвязки. Инвентарь, необходимый для прищипки и подвязки.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Расстановка (размещение) растений в комнате. Дизайн интерьера – 2 часа.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Расстановка растений в помещении. Дизайн интерьера. Настенное и напольное расположение растений в помещении. Ампельные, кустовые, вьющиеся растения.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«Оформление интерьера школы растениями».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Уход за комнатными растениями в течение года – 2 часа.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по уходу за комнатными растениями в весенне-летний, осенне-зимний периоды.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Размножение комнатных растений – 2 часа.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 комнатных растений стеблевыми черенками, листьями, отпрысками, корневищами, луковицами.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материала для размножения растений вегетативным способом.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8. Характеристика групп комнатных растений. Уход за комнатными растениями различных групп. – 9 часов.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представителей луковичных, декоративно-лиственных; красиво цветущих, плодовых, споровых растений, суккулентов, водных растений. Уход за ними. Посадка.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</w:t>
      </w:r>
    </w:p>
    <w:p w:rsidR="00263261" w:rsidRPr="00D17755" w:rsidRDefault="00263261" w:rsidP="00263261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луковичных растений.</w:t>
      </w:r>
    </w:p>
    <w:p w:rsidR="00263261" w:rsidRPr="00D17755" w:rsidRDefault="00263261" w:rsidP="00263261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суккулентов.</w:t>
      </w:r>
    </w:p>
    <w:p w:rsidR="00263261" w:rsidRPr="00D17755" w:rsidRDefault="00263261" w:rsidP="00263261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красиво цветущих и декоративно-плодовых комнатных растений.</w:t>
      </w:r>
    </w:p>
    <w:p w:rsidR="00263261" w:rsidRPr="00D17755" w:rsidRDefault="00263261" w:rsidP="00263261">
      <w:pPr>
        <w:numPr>
          <w:ilvl w:val="0"/>
          <w:numId w:val="33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Посадка декоративно-лиственных растений.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9. Календарь основных работ по комнатному цветоводству. – 1 час.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Календарь основных работ по комнатному цветоводству.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10. Отчеты членов кружка о выполнении индивидуальных заданий по комнатному </w:t>
      </w:r>
      <w:r w:rsid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цветоводству. – 1 час</w:t>
      </w: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Отчеты членов кружка: выступления с </w:t>
      </w:r>
      <w:r w:rsid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проектами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разработки темы «Путешествие с комнатными растениями» (как сценария для выступления перед 5- и 6-классниками). Презентации по различным темам комнатного цветоводства. Демонстрация комнатного растения, выращенного членом кружка, дома для школы.</w:t>
      </w:r>
    </w:p>
    <w:p w:rsidR="00263261" w:rsidRPr="00D17755" w:rsidRDefault="00263261" w:rsidP="002632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</w:t>
      </w:r>
      <w:proofErr w:type="spellEnd"/>
      <w:r w:rsidR="00D17755"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оценочные средства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осуществляется различные виды контроля и оценивания: текущий, промежуточный и итоговый.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Текущее оценивание 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(оценивание знаний и практических умений на каждом учебном занятии) используются методы наблюдения и опроса.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Промежуточное оценивание 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(оценка знаний и практических умений по результатам освоения разделом программы) используются методы: тестирование, выполнение практических и творческих  работ.</w:t>
      </w:r>
    </w:p>
    <w:p w:rsidR="00263261" w:rsidRPr="00D17755" w:rsidRDefault="00263261" w:rsidP="002632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Итоговое  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(выход Проекта «Наш школьный двор» и «Цветок в подарок школе».</w:t>
      </w:r>
      <w:proofErr w:type="gramEnd"/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достигнутых результатов осуществляется через словесную оценку: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выполнения практических и творческих работ;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законченных работ;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речевых умений;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мотивации к деятельности по цветоводству;</w:t>
      </w:r>
    </w:p>
    <w:p w:rsidR="00263261" w:rsidRPr="00D17755" w:rsidRDefault="00263261" w:rsidP="00263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отношения к другим обучающимся.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личностного развития детей осуществляется методом педагогического наблюдения и фиксируется в рабочей тетради педагога. Методы оценки педагогических результатов – это наблюдение за деятельностью учащихся, оценка их творческих работ. Проверка знаний и умений учащихся после изучения каждой темы – опрос, тесты, игровые задания, беседы.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изучении курса «Цветочный мир» используются разнообразные формы подведения итогов:</w:t>
      </w:r>
    </w:p>
    <w:p w:rsidR="00263261" w:rsidRPr="00D17755" w:rsidRDefault="00263261" w:rsidP="0026326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работа;</w:t>
      </w:r>
    </w:p>
    <w:p w:rsidR="00263261" w:rsidRPr="00D17755" w:rsidRDefault="00263261" w:rsidP="00263261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работа;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Параметры оценивания: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(оценивается в  3 б.), средний уровень (оценивается в  2 б.), низкий уровень (оценивается в 1 балл)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Уровень освоения программы: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 - от  10-12 баллов  (освоил программу)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 от  6-9 (освоил программу в необходимой степени)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Низкий уровень –   ниже 6 баллов (не освоил программу)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уровня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(для оценки используется метод наблюдения):</w:t>
      </w:r>
    </w:p>
    <w:p w:rsidR="00263261" w:rsidRPr="00D17755" w:rsidRDefault="00263261" w:rsidP="0026326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УУ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Д(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нравственная ориентация, мотивация к познанию, личностная позиция)</w:t>
      </w:r>
    </w:p>
    <w:p w:rsidR="00263261" w:rsidRPr="00D17755" w:rsidRDefault="00263261" w:rsidP="0026326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УУД.</w:t>
      </w:r>
    </w:p>
    <w:p w:rsidR="00263261" w:rsidRPr="00D17755" w:rsidRDefault="00263261" w:rsidP="0026326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УУД.  </w:t>
      </w:r>
    </w:p>
    <w:p w:rsidR="00263261" w:rsidRPr="00D17755" w:rsidRDefault="00263261" w:rsidP="0026326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Параметры оценивания: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(оценивается в  3 б.), средний уровень (оценивается в  2 б.), низкий уровень (оценивается в 1 балл)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Уровень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сформированности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 УУД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 - от  10-12 баллов  (полностью сформирован)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 от  6-9 (частично  сформирован)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 –   ниже 6 баллов (не сформирован)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реализации программы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оснащение: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сельскохозяйственный инвентарь;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почвосмеси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столы;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клеенки;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лупы;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коробочки для хранения семян;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различной формы и размеров цветочных емкостей;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принтер;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проектор;</w:t>
      </w:r>
    </w:p>
    <w:p w:rsidR="00263261" w:rsidRPr="00D17755" w:rsidRDefault="00263261" w:rsidP="00263261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определители;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обеспечение: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определители комнатных растений;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и фотографии с изображением комнатных растений;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презентации;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папки с накопительным материалом;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(фотографии, рисунки);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гербарии;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таблицы;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энциклопедии комнатных растений;</w:t>
      </w:r>
    </w:p>
    <w:p w:rsidR="00263261" w:rsidRPr="00D17755" w:rsidRDefault="00263261" w:rsidP="00263261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 растений.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с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предусмотрено проведение массового мероприятия: «Ярмарка комнатных растений» и др. для учащихся других классов и родителей. В конце года обобщение изученного всего за год, подведение итогов проделанной работы. Выводы и предложения ребят учитываются в последующей работе.</w:t>
      </w:r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Федерации».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(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России) от 29 августа 2013 г. № 1008.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к Письму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11.12.06 г. № 06 – 1844 «Примерные требования к программам дополнительного образования».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энциклопедия начальной школы. Растения и животные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и ответы. – М.: ОЛМА Медиа Групп, 2013. – 208 с.: ил. [Электронный ресурс - </w:t>
      </w:r>
      <w:hyperlink r:id="rId6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livelib.ru/</w:t>
        </w:r>
        <w:proofErr w:type="spellStart"/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book</w:t>
        </w:r>
        <w:proofErr w:type="spellEnd"/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/100057</w:t>
        </w:r>
      </w:hyperlink>
      <w:hyperlink r:id="rId7" w:history="1">
        <w:r w:rsidRPr="00D177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208</w:t>
        </w:r>
      </w:hyperlink>
      <w:hyperlink r:id="rId8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Вредители и болезни цветочно-декоративных растений. М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1982. </w:t>
      </w:r>
      <w:hyperlink r:id="rId9" w:history="1">
        <w:proofErr w:type="spellStart"/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bibliolink.ru</w:t>
        </w:r>
      </w:hyperlink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shd w:val="clear" w:color="auto" w:fill="FFFFFF"/>
          <w:lang w:val="en-US" w:eastAsia="ru-RU"/>
        </w:rPr>
        <w:t>›</w:t>
      </w:r>
      <w:hyperlink r:id="rId10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dir</w:t>
        </w:r>
        <w:proofErr w:type="spellEnd"/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/173-1-0-6</w:t>
        </w:r>
      </w:hyperlink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Козупеева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 и др. Цветы в интерьере и зимние сады на Крайнем Севере. </w:t>
      </w:r>
      <w:r w:rsidRPr="00D177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П.: 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1985.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Компьютерные атласы – определители объектов природы России.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ЭкоГид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Путеводитель по экосистемам. Экологический центр «Экосистема». Электронный ресурс. [Электронный ресурс - </w:t>
      </w:r>
      <w:hyperlink r:id="rId11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www.ecosystema.ry</w:t>
        </w:r>
      </w:hyperlink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Леон,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Жинель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Колючка: как создать зеленый оазис у себя дома. Удивительные кактусы и суккуленты /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ЖинельЛеон</w:t>
      </w:r>
      <w:proofErr w:type="spellEnd"/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[пер. с англ. М. Д. Ершовой]. — Москва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ксмо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 — 224 с. : ил.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КудрявецД.Б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Каквыраститьцветы. </w:t>
      </w:r>
      <w:hyperlink r:id="rId12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mirknig.com</w:t>
        </w:r>
      </w:hyperlink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shd w:val="clear" w:color="auto" w:fill="FFFFFF"/>
          <w:lang w:eastAsia="ru-RU"/>
        </w:rPr>
        <w:t>›</w:t>
      </w:r>
      <w:hyperlink r:id="rId13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2008/12/31/</w:t>
        </w:r>
      </w:hyperlink>
      <w:hyperlink r:id="rId14" w:history="1">
        <w:r w:rsidRPr="00D177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kak</w:t>
        </w:r>
      </w:hyperlink>
      <w:hyperlink r:id="rId15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</w:hyperlink>
      <w:hyperlink r:id="rId16" w:history="1">
        <w:r w:rsidRPr="00D177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vyrastit</w:t>
        </w:r>
      </w:hyperlink>
      <w:hyperlink r:id="rId17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-</w:t>
        </w:r>
      </w:hyperlink>
      <w:hyperlink r:id="rId18" w:history="1">
        <w:r w:rsidRPr="00D177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cvety</w:t>
        </w:r>
      </w:hyperlink>
      <w:hyperlink r:id="rId19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.html</w:t>
        </w:r>
      </w:hyperlink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Китаева Л.А. Однолетники Вашего сада». </w:t>
      </w:r>
      <w:hyperlink r:id="rId20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rghost.ru</w:t>
        </w:r>
      </w:hyperlink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shd w:val="clear" w:color="auto" w:fill="FFFFFF"/>
          <w:lang w:eastAsia="ru-RU"/>
        </w:rPr>
        <w:t>›</w:t>
      </w:r>
      <w:hyperlink r:id="rId21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53996851</w:t>
        </w:r>
      </w:hyperlink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Цветоводство: Учебное пособие по цветоводству для студентов специальности 260500 «Садово-парковое и ландшафтное строительство» всех форм обучения. – Красноярск: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СибГТУ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2004.-        с. [Электронный ресурс - </w:t>
      </w:r>
      <w:hyperlink r:id="rId22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http://vk.sibgtu.ru/ </w:t>
        </w:r>
      </w:hyperlink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263261" w:rsidRPr="00D17755" w:rsidRDefault="00263261" w:rsidP="002632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«Комнатные растения». </w:t>
      </w:r>
      <w:proofErr w:type="spellStart"/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shd w:val="clear" w:color="auto" w:fill="FFFFFF"/>
          <w:lang w:eastAsia="ru-RU"/>
        </w:rPr>
        <w:fldChar w:fldCharType="begin"/>
      </w:r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shd w:val="clear" w:color="auto" w:fill="FFFFFF"/>
          <w:lang w:eastAsia="ru-RU"/>
        </w:rPr>
        <w:instrText xml:space="preserve"> HYPERLINK "https://www.google.com/url?q=http://iplants.ru/&amp;sa=D&amp;source=editors&amp;ust=1626062453331000&amp;usg=AOvVaw1Jz3CMOwCYSB66tBZDpFcA" </w:instrText>
      </w:r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shd w:val="clear" w:color="auto" w:fill="FFFFFF"/>
          <w:lang w:eastAsia="ru-RU"/>
        </w:rPr>
        <w:fldChar w:fldCharType="separate"/>
      </w:r>
      <w:r w:rsidRPr="00D177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iplants.ru</w:t>
      </w:r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shd w:val="clear" w:color="auto" w:fill="FFFFFF"/>
          <w:lang w:eastAsia="ru-RU"/>
        </w:rPr>
        <w:fldChar w:fldCharType="end"/>
      </w:r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shd w:val="clear" w:color="auto" w:fill="FFFFFF"/>
          <w:lang w:eastAsia="ru-RU"/>
        </w:rPr>
        <w:t>›</w:t>
      </w:r>
      <w:hyperlink r:id="rId23" w:history="1">
        <w:r w:rsidRPr="00D177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Энциклопедия</w:t>
        </w:r>
        <w:proofErr w:type="spellEnd"/>
      </w:hyperlink>
    </w:p>
    <w:p w:rsidR="00263261" w:rsidRPr="00D17755" w:rsidRDefault="00263261" w:rsidP="0026326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рекомендуемой литературы для учащихся</w:t>
      </w:r>
    </w:p>
    <w:p w:rsidR="00263261" w:rsidRPr="00D17755" w:rsidRDefault="00263261" w:rsidP="0026326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Пронников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Икебана, или Вселенная, запечатленная в цветке. М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1985. </w:t>
      </w:r>
      <w:hyperlink r:id="rId24" w:history="1">
        <w:proofErr w:type="spellStart"/>
        <w:r w:rsidRPr="00D177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ikebana</w:t>
        </w:r>
      </w:hyperlink>
      <w:hyperlink r:id="rId25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.ucoz.ru</w:t>
        </w:r>
      </w:hyperlink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shd w:val="clear" w:color="auto" w:fill="FFFFFF"/>
          <w:lang w:val="en-US" w:eastAsia="ru-RU"/>
        </w:rPr>
        <w:t>›</w:t>
      </w:r>
      <w:hyperlink r:id="rId26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publ</w:t>
        </w:r>
        <w:proofErr w:type="spellEnd"/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/19-1-0-66</w:t>
        </w:r>
      </w:hyperlink>
    </w:p>
    <w:p w:rsidR="00263261" w:rsidRPr="00D17755" w:rsidRDefault="00263261" w:rsidP="0026326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 лова Р. А., Вьюгина И. Г. В мире кактусов. М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.: 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1983.</w:t>
      </w:r>
      <w:hyperlink r:id="rId27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libex.ru</w:t>
        </w:r>
      </w:hyperlink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shd w:val="clear" w:color="auto" w:fill="FFFFFF"/>
          <w:lang w:val="en-US" w:eastAsia="ru-RU"/>
        </w:rPr>
        <w:t>›</w:t>
      </w:r>
      <w:hyperlink r:id="rId28" w:history="1">
        <w:r w:rsidRPr="00D177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 w:eastAsia="ru-RU"/>
          </w:rPr>
          <w:t>detail/book127179.html</w:t>
        </w:r>
      </w:hyperlink>
    </w:p>
    <w:p w:rsidR="00263261" w:rsidRPr="00D17755" w:rsidRDefault="00263261" w:rsidP="0026326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«Комнатные растения». </w:t>
      </w:r>
      <w:proofErr w:type="spellStart"/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shd w:val="clear" w:color="auto" w:fill="FFFFFF"/>
          <w:lang w:eastAsia="ru-RU"/>
        </w:rPr>
        <w:fldChar w:fldCharType="begin"/>
      </w:r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shd w:val="clear" w:color="auto" w:fill="FFFFFF"/>
          <w:lang w:eastAsia="ru-RU"/>
        </w:rPr>
        <w:instrText xml:space="preserve"> HYPERLINK "https://www.google.com/url?q=http://iplants.ru/&amp;sa=D&amp;source=editors&amp;ust=1626062453333000&amp;usg=AOvVaw1miaoPDm52c-8n-ExwcT2W" </w:instrText>
      </w:r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shd w:val="clear" w:color="auto" w:fill="FFFFFF"/>
          <w:lang w:eastAsia="ru-RU"/>
        </w:rPr>
        <w:fldChar w:fldCharType="separate"/>
      </w:r>
      <w:r w:rsidRPr="00D1775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eastAsia="ru-RU"/>
        </w:rPr>
        <w:t>iplants.ru</w:t>
      </w:r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u w:val="single"/>
          <w:shd w:val="clear" w:color="auto" w:fill="FFFFFF"/>
          <w:lang w:eastAsia="ru-RU"/>
        </w:rPr>
        <w:fldChar w:fldCharType="end"/>
      </w:r>
      <w:r w:rsidRPr="00D17755">
        <w:rPr>
          <w:rFonts w:ascii="Times New Roman" w:eastAsia="Times New Roman" w:hAnsi="Times New Roman" w:cs="Times New Roman"/>
          <w:color w:val="007700"/>
          <w:sz w:val="24"/>
          <w:szCs w:val="24"/>
          <w:shd w:val="clear" w:color="auto" w:fill="FFFFFF"/>
          <w:lang w:eastAsia="ru-RU"/>
        </w:rPr>
        <w:t>›</w:t>
      </w:r>
      <w:hyperlink r:id="rId29" w:history="1">
        <w:r w:rsidRPr="00D1775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Энциклопедия</w:t>
        </w:r>
        <w:proofErr w:type="spellEnd"/>
      </w:hyperlink>
    </w:p>
    <w:p w:rsidR="00263261" w:rsidRPr="00D17755" w:rsidRDefault="00263261" w:rsidP="0026326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Бибикова, В.Ф. Зеленые оазисы дома и на работе / В.Ф. Бибикова. - М.: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Полымя; Издание 2-е,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доп., 2011. - 126 c.</w:t>
      </w:r>
    </w:p>
    <w:p w:rsidR="00263261" w:rsidRPr="00D17755" w:rsidRDefault="00263261" w:rsidP="0026326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8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Воронцов, В.В. Все комнатные растения, или 2000 цветов то А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В.В. Воронцов. - М.: </w:t>
      </w:r>
      <w:proofErr w:type="spellStart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Фитон</w:t>
      </w:r>
      <w:proofErr w:type="spellEnd"/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+, 2007. - 467 c.</w:t>
      </w:r>
      <w:r w:rsidRPr="00D17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3CFB" w:rsidRPr="00D17755" w:rsidRDefault="000D3CFB">
      <w:pPr>
        <w:rPr>
          <w:rFonts w:ascii="Times New Roman" w:hAnsi="Times New Roman" w:cs="Times New Roman"/>
          <w:sz w:val="24"/>
          <w:szCs w:val="24"/>
        </w:rPr>
      </w:pPr>
    </w:p>
    <w:sectPr w:rsidR="000D3CFB" w:rsidRPr="00D1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024"/>
    <w:multiLevelType w:val="multilevel"/>
    <w:tmpl w:val="1F94EB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3366A"/>
    <w:multiLevelType w:val="multilevel"/>
    <w:tmpl w:val="766C8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D7022"/>
    <w:multiLevelType w:val="multilevel"/>
    <w:tmpl w:val="3EEAF6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4EA0"/>
    <w:multiLevelType w:val="multilevel"/>
    <w:tmpl w:val="37AC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B698F"/>
    <w:multiLevelType w:val="multilevel"/>
    <w:tmpl w:val="9D8227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E4BC2"/>
    <w:multiLevelType w:val="multilevel"/>
    <w:tmpl w:val="4CEEB3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021A5"/>
    <w:multiLevelType w:val="multilevel"/>
    <w:tmpl w:val="B984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58250B"/>
    <w:multiLevelType w:val="multilevel"/>
    <w:tmpl w:val="C598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D07A54"/>
    <w:multiLevelType w:val="multilevel"/>
    <w:tmpl w:val="5C18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27104"/>
    <w:multiLevelType w:val="multilevel"/>
    <w:tmpl w:val="F244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562D7B"/>
    <w:multiLevelType w:val="multilevel"/>
    <w:tmpl w:val="069A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12C46"/>
    <w:multiLevelType w:val="multilevel"/>
    <w:tmpl w:val="5776A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D27759"/>
    <w:multiLevelType w:val="multilevel"/>
    <w:tmpl w:val="E1F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C32B9"/>
    <w:multiLevelType w:val="multilevel"/>
    <w:tmpl w:val="53AA0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5A738A"/>
    <w:multiLevelType w:val="multilevel"/>
    <w:tmpl w:val="7AA2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37D30"/>
    <w:multiLevelType w:val="multilevel"/>
    <w:tmpl w:val="0096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D5814"/>
    <w:multiLevelType w:val="multilevel"/>
    <w:tmpl w:val="84EA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0060F8"/>
    <w:multiLevelType w:val="multilevel"/>
    <w:tmpl w:val="98D8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5C43D0"/>
    <w:multiLevelType w:val="multilevel"/>
    <w:tmpl w:val="655C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FB260D"/>
    <w:multiLevelType w:val="multilevel"/>
    <w:tmpl w:val="FBBA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F6316"/>
    <w:multiLevelType w:val="multilevel"/>
    <w:tmpl w:val="1C1E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6F45FF"/>
    <w:multiLevelType w:val="multilevel"/>
    <w:tmpl w:val="F46C5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E23F3"/>
    <w:multiLevelType w:val="multilevel"/>
    <w:tmpl w:val="AD1219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F30016"/>
    <w:multiLevelType w:val="multilevel"/>
    <w:tmpl w:val="17E03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283D9F"/>
    <w:multiLevelType w:val="multilevel"/>
    <w:tmpl w:val="68D8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EC1B0D"/>
    <w:multiLevelType w:val="multilevel"/>
    <w:tmpl w:val="E9E6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9172F"/>
    <w:multiLevelType w:val="multilevel"/>
    <w:tmpl w:val="10A28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E605E6"/>
    <w:multiLevelType w:val="multilevel"/>
    <w:tmpl w:val="1550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8660B3"/>
    <w:multiLevelType w:val="multilevel"/>
    <w:tmpl w:val="F166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BC5AE3"/>
    <w:multiLevelType w:val="multilevel"/>
    <w:tmpl w:val="253819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8D2A94"/>
    <w:multiLevelType w:val="multilevel"/>
    <w:tmpl w:val="6CF6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5470A9"/>
    <w:multiLevelType w:val="multilevel"/>
    <w:tmpl w:val="CD1C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9179F5"/>
    <w:multiLevelType w:val="multilevel"/>
    <w:tmpl w:val="0CF6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6"/>
  </w:num>
  <w:num w:numId="3">
    <w:abstractNumId w:val="9"/>
  </w:num>
  <w:num w:numId="4">
    <w:abstractNumId w:val="18"/>
  </w:num>
  <w:num w:numId="5">
    <w:abstractNumId w:val="27"/>
  </w:num>
  <w:num w:numId="6">
    <w:abstractNumId w:val="16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24"/>
  </w:num>
  <w:num w:numId="12">
    <w:abstractNumId w:val="15"/>
  </w:num>
  <w:num w:numId="13">
    <w:abstractNumId w:val="20"/>
  </w:num>
  <w:num w:numId="14">
    <w:abstractNumId w:val="26"/>
  </w:num>
  <w:num w:numId="15">
    <w:abstractNumId w:val="13"/>
  </w:num>
  <w:num w:numId="16">
    <w:abstractNumId w:val="1"/>
  </w:num>
  <w:num w:numId="17">
    <w:abstractNumId w:val="4"/>
  </w:num>
  <w:num w:numId="18">
    <w:abstractNumId w:val="22"/>
  </w:num>
  <w:num w:numId="19">
    <w:abstractNumId w:val="29"/>
  </w:num>
  <w:num w:numId="20">
    <w:abstractNumId w:val="23"/>
  </w:num>
  <w:num w:numId="21">
    <w:abstractNumId w:val="5"/>
  </w:num>
  <w:num w:numId="22">
    <w:abstractNumId w:val="0"/>
  </w:num>
  <w:num w:numId="23">
    <w:abstractNumId w:val="2"/>
  </w:num>
  <w:num w:numId="24">
    <w:abstractNumId w:val="7"/>
  </w:num>
  <w:num w:numId="25">
    <w:abstractNumId w:val="17"/>
  </w:num>
  <w:num w:numId="26">
    <w:abstractNumId w:val="19"/>
  </w:num>
  <w:num w:numId="27">
    <w:abstractNumId w:val="25"/>
  </w:num>
  <w:num w:numId="28">
    <w:abstractNumId w:val="14"/>
  </w:num>
  <w:num w:numId="29">
    <w:abstractNumId w:val="31"/>
  </w:num>
  <w:num w:numId="30">
    <w:abstractNumId w:val="21"/>
  </w:num>
  <w:num w:numId="31">
    <w:abstractNumId w:val="11"/>
  </w:num>
  <w:num w:numId="32">
    <w:abstractNumId w:val="2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F1"/>
    <w:rsid w:val="000D3CFB"/>
    <w:rsid w:val="001646F1"/>
    <w:rsid w:val="00263261"/>
    <w:rsid w:val="009B0530"/>
    <w:rsid w:val="00D1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053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B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B053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9B0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ivelib.ru/book/1000572081&amp;sa=D&amp;source=editors&amp;ust=1626062453326000&amp;usg=AOvVaw2RGHamlL_ZEVePbqaoUcxF" TargetMode="External"/><Relationship Id="rId13" Type="http://schemas.openxmlformats.org/officeDocument/2006/relationships/hyperlink" Target="https://www.google.com/url?q=http://mirknig.com/2008/12/31/kak-vyrastit-cvety.html&amp;sa=D&amp;source=editors&amp;ust=1626062453328000&amp;usg=AOvVaw33yR6xJdPeQMyEFh54WjE1" TargetMode="External"/><Relationship Id="rId18" Type="http://schemas.openxmlformats.org/officeDocument/2006/relationships/hyperlink" Target="https://www.google.com/url?q=http://mirknig.com/2008/12/31/kak-vyrastit-cvety.html&amp;sa=D&amp;source=editors&amp;ust=1626062453329000&amp;usg=AOvVaw2AxJS3JoKqsTfm6DViF8lE" TargetMode="External"/><Relationship Id="rId26" Type="http://schemas.openxmlformats.org/officeDocument/2006/relationships/hyperlink" Target="https://www.google.com/url?q=http://ikebana.ucoz.ru/publ/19-1-0-66&amp;sa=D&amp;source=editors&amp;ust=1626062453332000&amp;usg=AOvVaw3v17_wAmjiE60Q8WbXmw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rghost.ru/53996851&amp;sa=D&amp;source=editors&amp;ust=1626062453330000&amp;usg=AOvVaw16fROybeuiaSoasngoHOGq" TargetMode="External"/><Relationship Id="rId7" Type="http://schemas.openxmlformats.org/officeDocument/2006/relationships/hyperlink" Target="https://www.google.com/url?q=http://www.livelib.ru/book/1000572081&amp;sa=D&amp;source=editors&amp;ust=1626062453325000&amp;usg=AOvVaw3Wuf4YkkeGTO9SNm-9IyKF" TargetMode="External"/><Relationship Id="rId12" Type="http://schemas.openxmlformats.org/officeDocument/2006/relationships/hyperlink" Target="https://www.google.com/url?q=http://mirknig.com/&amp;sa=D&amp;source=editors&amp;ust=1626062453328000&amp;usg=AOvVaw1VUdb2vFnZdUaBGDBFd5WH" TargetMode="External"/><Relationship Id="rId17" Type="http://schemas.openxmlformats.org/officeDocument/2006/relationships/hyperlink" Target="https://www.google.com/url?q=http://mirknig.com/2008/12/31/kak-vyrastit-cvety.html&amp;sa=D&amp;source=editors&amp;ust=1626062453329000&amp;usg=AOvVaw2AxJS3JoKqsTfm6DViF8lE" TargetMode="External"/><Relationship Id="rId25" Type="http://schemas.openxmlformats.org/officeDocument/2006/relationships/hyperlink" Target="https://www.google.com/url?q=http://ikebana.ucoz.ru/&amp;sa=D&amp;source=editors&amp;ust=1626062453332000&amp;usg=AOvVaw2n1q5tcN7gtdeDQD74LUG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mirknig.com/2008/12/31/kak-vyrastit-cvety.html&amp;sa=D&amp;source=editors&amp;ust=1626062453329000&amp;usg=AOvVaw2AxJS3JoKqsTfm6DViF8lE" TargetMode="External"/><Relationship Id="rId20" Type="http://schemas.openxmlformats.org/officeDocument/2006/relationships/hyperlink" Target="https://www.google.com/url?q=http://rghost.ru/&amp;sa=D&amp;source=editors&amp;ust=1626062453330000&amp;usg=AOvVaw0_09yRX2-8qh5ogkZIVBNw" TargetMode="External"/><Relationship Id="rId29" Type="http://schemas.openxmlformats.org/officeDocument/2006/relationships/hyperlink" Target="https://www.google.com/url?q=http://iplants.ru/encikl.php&amp;sa=D&amp;source=editors&amp;ust=1626062453333000&amp;usg=AOvVaw0mYRPWH7HJGYk1fziDqgY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livelib.ru/book/1000572081&amp;sa=D&amp;source=editors&amp;ust=1626062453325000&amp;usg=AOvVaw3Wuf4YkkeGTO9SNm-9IyKF" TargetMode="External"/><Relationship Id="rId11" Type="http://schemas.openxmlformats.org/officeDocument/2006/relationships/hyperlink" Target="https://www.google.com/url?q=http://www.ecosystema.ry&amp;sa=D&amp;source=editors&amp;ust=1626062453327000&amp;usg=AOvVaw3b5XYvjLu7rNn_3kEpTnjl" TargetMode="External"/><Relationship Id="rId24" Type="http://schemas.openxmlformats.org/officeDocument/2006/relationships/hyperlink" Target="https://www.google.com/url?q=http://ikebana.ucoz.ru/&amp;sa=D&amp;source=editors&amp;ust=1626062453331000&amp;usg=AOvVaw3sBSGE9wzxg74uBQ0Bic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mirknig.com/2008/12/31/kak-vyrastit-cvety.html&amp;sa=D&amp;source=editors&amp;ust=1626062453328000&amp;usg=AOvVaw33yR6xJdPeQMyEFh54WjE1" TargetMode="External"/><Relationship Id="rId23" Type="http://schemas.openxmlformats.org/officeDocument/2006/relationships/hyperlink" Target="https://www.google.com/url?q=http://iplants.ru/encikl.php&amp;sa=D&amp;source=editors&amp;ust=1626062453331000&amp;usg=AOvVaw3lHiBNdpKwu5lNzqdxJBmW" TargetMode="External"/><Relationship Id="rId28" Type="http://schemas.openxmlformats.org/officeDocument/2006/relationships/hyperlink" Target="https://www.google.com/url?q=http://www.libex.ru/detail/book127179.html&amp;sa=D&amp;source=editors&amp;ust=1626062453333000&amp;usg=AOvVaw2wSraVsv_JAhYUC3PJLrcF" TargetMode="External"/><Relationship Id="rId10" Type="http://schemas.openxmlformats.org/officeDocument/2006/relationships/hyperlink" Target="https://www.google.com/url?q=http://www.bibliolink.ru/dir/173-1-0-6&amp;sa=D&amp;source=editors&amp;ust=1626062453326000&amp;usg=AOvVaw3Zm_kGD-GQcCIZI4Gegw20" TargetMode="External"/><Relationship Id="rId19" Type="http://schemas.openxmlformats.org/officeDocument/2006/relationships/hyperlink" Target="https://www.google.com/url?q=http://mirknig.com/2008/12/31/kak-vyrastit-cvety.html&amp;sa=D&amp;source=editors&amp;ust=1626062453329000&amp;usg=AOvVaw2AxJS3JoKqsTfm6DViF8l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bibliolink.ru/&amp;sa=D&amp;source=editors&amp;ust=1626062453326000&amp;usg=AOvVaw1J1-ahtJ0ZK0MKdKDXPvSQ" TargetMode="External"/><Relationship Id="rId14" Type="http://schemas.openxmlformats.org/officeDocument/2006/relationships/hyperlink" Target="https://www.google.com/url?q=http://mirknig.com/2008/12/31/kak-vyrastit-cvety.html&amp;sa=D&amp;source=editors&amp;ust=1626062453328000&amp;usg=AOvVaw33yR6xJdPeQMyEFh54WjE1" TargetMode="External"/><Relationship Id="rId22" Type="http://schemas.openxmlformats.org/officeDocument/2006/relationships/hyperlink" Target="https://www.google.com/url?q=http://sibstu.kts.ru/&amp;sa=D&amp;source=editors&amp;ust=1626062453330000&amp;usg=AOvVaw3Py1tn2Ljq4mRsoHMBB6kS" TargetMode="External"/><Relationship Id="rId27" Type="http://schemas.openxmlformats.org/officeDocument/2006/relationships/hyperlink" Target="https://www.google.com/url?q=http://www.libex.ru/&amp;sa=D&amp;source=editors&amp;ust=1626062453332000&amp;usg=AOvVaw2wOj_chEOeFhJePub7cHn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4082</Words>
  <Characters>23271</Characters>
  <Application>Microsoft Office Word</Application>
  <DocSecurity>0</DocSecurity>
  <Lines>193</Lines>
  <Paragraphs>54</Paragraphs>
  <ScaleCrop>false</ScaleCrop>
  <Company/>
  <LinksUpToDate>false</LinksUpToDate>
  <CharactersWithSpaces>27299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2024-10-01T05:14:00Z</dcterms:created>
  <dcterms:modified xsi:type="dcterms:W3CDTF">2024-10-01T07:06:00Z</dcterms:modified>
</cp:coreProperties>
</file>